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16" w:rsidRPr="0066700A" w:rsidRDefault="001D0016">
      <w:pPr>
        <w:pStyle w:val="Tekstpodstawowy"/>
        <w:spacing w:before="10" w:after="1"/>
        <w:rPr>
          <w:rFonts w:ascii="Times New Roman" w:hAnsi="Times New Roman" w:cs="Times New Roman"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1D0016" w:rsidRPr="0066700A">
        <w:trPr>
          <w:trHeight w:val="674"/>
        </w:trPr>
        <w:tc>
          <w:tcPr>
            <w:tcW w:w="9360" w:type="dxa"/>
            <w:gridSpan w:val="4"/>
          </w:tcPr>
          <w:p w:rsidR="00FC4FA2" w:rsidRPr="0066700A" w:rsidRDefault="00FC4FA2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  <w:p w:rsidR="001D0016" w:rsidRPr="0066700A" w:rsidRDefault="003C46D8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</w:tc>
      </w:tr>
      <w:tr w:rsidR="001D0016" w:rsidRPr="0066700A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890F03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Mechanika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 xml:space="preserve">i </w:t>
            </w:r>
            <w:r w:rsidR="00890F03" w:rsidRPr="0066700A">
              <w:rPr>
                <w:rFonts w:ascii="Times New Roman" w:hAnsi="Times New Roman" w:cs="Times New Roman"/>
                <w:sz w:val="24"/>
              </w:rPr>
              <w:t>B</w:t>
            </w:r>
            <w:r w:rsidRPr="0066700A">
              <w:rPr>
                <w:rFonts w:ascii="Times New Roman" w:hAnsi="Times New Roman" w:cs="Times New Roman"/>
                <w:sz w:val="24"/>
              </w:rPr>
              <w:t>udowa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890F03" w:rsidRPr="0066700A">
              <w:rPr>
                <w:rFonts w:ascii="Times New Roman" w:hAnsi="Times New Roman" w:cs="Times New Roman"/>
                <w:sz w:val="24"/>
              </w:rPr>
              <w:t>M</w:t>
            </w:r>
            <w:r w:rsidRPr="0066700A">
              <w:rPr>
                <w:rFonts w:ascii="Times New Roman" w:hAnsi="Times New Roman" w:cs="Times New Roman"/>
                <w:sz w:val="24"/>
              </w:rPr>
              <w:t>aszyn</w:t>
            </w:r>
          </w:p>
        </w:tc>
      </w:tr>
      <w:tr w:rsidR="001D0016" w:rsidRPr="0066700A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D0016" w:rsidRPr="0066700A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66700A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1D0016" w:rsidRPr="0066700A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1D0016" w:rsidRPr="0066700A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1D0016" w:rsidRPr="0066700A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1D0016" w:rsidRPr="0066700A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016" w:rsidRPr="0066700A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FA511B" w:rsidP="00FA511B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Fizyka</w:t>
            </w:r>
            <w:r w:rsidR="003C46D8" w:rsidRPr="0066700A">
              <w:rPr>
                <w:rFonts w:ascii="Times New Roman" w:hAnsi="Times New Roman" w:cs="Times New Roman"/>
                <w:b/>
                <w:sz w:val="24"/>
              </w:rPr>
              <w:t xml:space="preserve"> / IPO</w:t>
            </w:r>
            <w:r w:rsidR="00767E70">
              <w:rPr>
                <w:rFonts w:ascii="Times New Roman" w:hAnsi="Times New Roman" w:cs="Times New Roman"/>
                <w:b/>
                <w:sz w:val="24"/>
              </w:rPr>
              <w:t>MB</w:t>
            </w:r>
            <w:r w:rsidR="003C46D8" w:rsidRPr="0066700A">
              <w:rPr>
                <w:rFonts w:ascii="Times New Roman" w:hAnsi="Times New Roman" w:cs="Times New Roman"/>
                <w:b/>
                <w:sz w:val="24"/>
              </w:rPr>
              <w:t>-1-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FIZ</w:t>
            </w:r>
          </w:p>
        </w:tc>
      </w:tr>
      <w:tr w:rsidR="001D0016" w:rsidRPr="0066700A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66700A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21009A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drugi</w:t>
            </w:r>
          </w:p>
        </w:tc>
      </w:tr>
      <w:tr w:rsidR="001D0016" w:rsidRPr="0066700A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21009A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Wykłady: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009A"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Pr="0066700A">
              <w:rPr>
                <w:rFonts w:ascii="Times New Roman" w:hAnsi="Times New Roman" w:cs="Times New Roman"/>
                <w:sz w:val="24"/>
              </w:rPr>
              <w:tab/>
            </w:r>
            <w:r w:rsidR="0021009A" w:rsidRPr="0066700A">
              <w:rPr>
                <w:rFonts w:ascii="Times New Roman" w:hAnsi="Times New Roman" w:cs="Times New Roman"/>
                <w:sz w:val="24"/>
              </w:rPr>
              <w:t>Laboratorium</w:t>
            </w:r>
            <w:r w:rsidRPr="0066700A">
              <w:rPr>
                <w:rFonts w:ascii="Times New Roman" w:hAnsi="Times New Roman" w:cs="Times New Roman"/>
                <w:sz w:val="24"/>
              </w:rPr>
              <w:t>: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1D0016" w:rsidRPr="0066700A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punktów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FC4FA2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D0016" w:rsidRPr="0066700A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Prowadzący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inż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Romuald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Kędzierski</w:t>
            </w:r>
            <w:proofErr w:type="spellEnd"/>
          </w:p>
          <w:p w:rsidR="001D0016" w:rsidRPr="0066700A" w:rsidRDefault="001D0016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0016" w:rsidRPr="0066700A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zakresie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wiedzy,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personalnych 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Wiedza: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podstawowa wiedza z fizyki i matematyki (podstawa programowa dla szkół średnich, poziom podstawowy).</w:t>
            </w:r>
          </w:p>
          <w:p w:rsidR="00FA511B" w:rsidRPr="0066700A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Umiejętności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umiejętność rozwiązywania prostych problemów z fizyki w oparciu o posiadaną wiedzę, umiejętność pozyskiwania informacji ze wskazanych źródeł.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D0016" w:rsidRPr="0066700A" w:rsidRDefault="00FA511B" w:rsidP="00FA511B">
            <w:pPr>
              <w:pStyle w:val="TableParagraph"/>
              <w:tabs>
                <w:tab w:val="left" w:pos="5513"/>
              </w:tabs>
              <w:ind w:left="83" w:right="83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Kompetencje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zrozumienie konieczności poszerzania swoich kompetencji, gotowość do podjęcia współpracy w ramach zespołu; 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>zdolność aktywnego uczestniczenia w wykładach i zajęciach laboratoryjnych.</w:t>
            </w:r>
          </w:p>
        </w:tc>
      </w:tr>
      <w:tr w:rsidR="001D0016" w:rsidRPr="0066700A" w:rsidTr="00FC4FA2">
        <w:trPr>
          <w:trHeight w:val="285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Posiadanie wiedzy w zakresie znajomości podstawowych zjawisk fizycznych i ich opisu i interpretacji z zastosowaniem metod matematycznych na poziomie szkół wyższych.</w:t>
            </w:r>
          </w:p>
          <w:p w:rsidR="00FA511B" w:rsidRPr="0066700A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Umiejętności rozwiązywania problemów fizycznych, z jakimi spotykać się będą w życiu zawodowym, wykonywania eksperymentów oraz analizy wyników w oparciu o uzyskaną wiedzę.</w:t>
            </w:r>
          </w:p>
          <w:p w:rsidR="001D0016" w:rsidRPr="0066700A" w:rsidRDefault="00FA511B" w:rsidP="00FA511B">
            <w:pPr>
              <w:pStyle w:val="TableParagraph"/>
              <w:ind w:left="83" w:right="112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Rozwinięcie u studentów umiejętności pracy zespołowej podczas rozwiązywania problemów oraz świadomości ustawicznego kształcenia się.</w:t>
            </w:r>
          </w:p>
        </w:tc>
      </w:tr>
      <w:tr w:rsidR="001D0016" w:rsidRPr="0066700A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1D0016" w:rsidRPr="0066700A" w:rsidTr="00FC4FA2">
        <w:trPr>
          <w:trHeight w:val="1143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Symbole efektów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Potwierdzenie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osiągnięcia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Odniesienie do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 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kierunku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  <w:tr w:rsidR="001D0016" w:rsidRPr="0066700A" w:rsidTr="00C66622">
        <w:trPr>
          <w:trHeight w:val="1142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16" w:rsidRPr="0066700A" w:rsidRDefault="00FA511B" w:rsidP="00FA511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C46D8" w:rsidRPr="006670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C66622">
            <w:pPr>
              <w:pStyle w:val="TableParagraph"/>
              <w:ind w:left="127"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Posiada wiedzę w zakresie karty opisu przedmiotu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(cele i efekty uczenia się) oraz zasad</w:t>
            </w:r>
            <w:r w:rsidRPr="006670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bezpieczeństwa i higieny pracy w odniesieniu do</w:t>
            </w:r>
            <w:r w:rsidRPr="006670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16" w:rsidRPr="0066700A" w:rsidRDefault="003C46D8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M1A_K08</w:t>
            </w:r>
          </w:p>
        </w:tc>
      </w:tr>
      <w:tr w:rsidR="00FA511B" w:rsidRPr="0066700A" w:rsidTr="00FA511B">
        <w:trPr>
          <w:trHeight w:val="127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Ma wiedzę pozwalającą definiować podstawowe pojęcia fizyczne z zakresu kinematyki i dynamiki punktu materialnego i wie jakie czynniki są dominujące w podstawowych zjawiska z mechaniki, zna zasady zachowania występujące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M1A_W08</w:t>
            </w:r>
          </w:p>
        </w:tc>
      </w:tr>
      <w:tr w:rsidR="00FA511B" w:rsidRPr="0066700A" w:rsidTr="00FA511B">
        <w:trPr>
          <w:trHeight w:val="99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Ma wiedzę na temat przebiegu zjawisk związanych pod wpływem oddziaływań występujących w przyrodzie; zna zjawiska związane z ruchem falowym w ośrodkach sprężystych.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M1A_W10</w:t>
            </w:r>
          </w:p>
        </w:tc>
      </w:tr>
      <w:tr w:rsidR="00FA511B" w:rsidRPr="0066700A" w:rsidTr="00FA511B">
        <w:trPr>
          <w:trHeight w:val="810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pStyle w:val="Akapitzlis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Wie jakie znaczenie mają uproszczone modele w opisie zjawisk fizycznych, zdaje sobie sprawę ze złożoności zjawisk występujących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M1A_U01</w:t>
            </w:r>
          </w:p>
        </w:tc>
      </w:tr>
      <w:tr w:rsidR="00FA511B" w:rsidRPr="0066700A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Potrafi planować i przeprowadzać eksperymenty, w tym pomiary i symulacje komputerowe, interpretować uzyskane wyniki i wyciągać wnioski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M1A_K03</w:t>
            </w:r>
          </w:p>
        </w:tc>
      </w:tr>
    </w:tbl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spacing w:before="9"/>
        <w:rPr>
          <w:rFonts w:ascii="Times New Roman" w:hAnsi="Times New Roman" w:cs="Times New Roman"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1D0016" w:rsidRPr="0066700A">
        <w:trPr>
          <w:trHeight w:val="551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1D0016" w:rsidRPr="0066700A">
        <w:trPr>
          <w:trHeight w:val="830"/>
        </w:trPr>
        <w:tc>
          <w:tcPr>
            <w:tcW w:w="1032" w:type="dxa"/>
          </w:tcPr>
          <w:p w:rsidR="001D0016" w:rsidRPr="0066700A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1D0016" w:rsidRPr="0066700A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1D0016" w:rsidRPr="0066700A" w:rsidRDefault="003C46D8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Odniesienie do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 uczenia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1D0016" w:rsidRPr="0066700A">
        <w:trPr>
          <w:trHeight w:val="1655"/>
        </w:trPr>
        <w:tc>
          <w:tcPr>
            <w:tcW w:w="1032" w:type="dxa"/>
          </w:tcPr>
          <w:p w:rsidR="001D0016" w:rsidRPr="0066700A" w:rsidRDefault="003C46D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1D0016" w:rsidRPr="0066700A" w:rsidRDefault="003C46D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Omówienie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przedmiotu: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studentów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kartą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opisu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efektami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przewidzianymi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celami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1D0016" w:rsidRPr="0066700A" w:rsidRDefault="004C5A8D" w:rsidP="00B725CF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FIZ_00</w:t>
            </w:r>
          </w:p>
        </w:tc>
      </w:tr>
    </w:tbl>
    <w:p w:rsidR="001D0016" w:rsidRPr="0066700A" w:rsidRDefault="001D0016">
      <w:pPr>
        <w:rPr>
          <w:rFonts w:ascii="Times New Roman" w:hAnsi="Times New Roman" w:cs="Times New Roman"/>
          <w:sz w:val="24"/>
        </w:rPr>
        <w:sectPr w:rsidR="001D0016" w:rsidRPr="0066700A">
          <w:footerReference w:type="default" r:id="rId8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21009A" w:rsidRPr="0066700A">
        <w:trPr>
          <w:trHeight w:val="995"/>
        </w:trPr>
        <w:tc>
          <w:tcPr>
            <w:tcW w:w="1032" w:type="dxa"/>
          </w:tcPr>
          <w:p w:rsidR="0021009A" w:rsidRPr="0066700A" w:rsidRDefault="0021009A">
            <w:pPr>
              <w:pStyle w:val="TableParagraph"/>
              <w:spacing w:before="9"/>
              <w:rPr>
                <w:rFonts w:ascii="Times New Roman" w:hAnsi="Times New Roman" w:cs="Times New Roman"/>
                <w:sz w:val="30"/>
              </w:rPr>
            </w:pPr>
          </w:p>
          <w:p w:rsidR="0021009A" w:rsidRPr="0066700A" w:rsidRDefault="0021009A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21009A" w:rsidRPr="0066700A" w:rsidRDefault="0021009A" w:rsidP="0021009A">
            <w:pPr>
              <w:jc w:val="both"/>
              <w:rPr>
                <w:rFonts w:ascii="Times New Roman" w:hAnsi="Times New Roman" w:cs="Times New Roman"/>
              </w:rPr>
            </w:pPr>
            <w:r w:rsidRPr="0066700A">
              <w:rPr>
                <w:rFonts w:ascii="Times New Roman" w:hAnsi="Times New Roman" w:cs="Times New Roman"/>
              </w:rPr>
              <w:t>Zastosowanie podstawowych praw fizycznych i prezentacja uproszczonych modeli w rozwiązywaniu problemów z kinematyki i dynamiki punktu materialnego z wykorzystaniem analizy matematycznej.</w:t>
            </w:r>
          </w:p>
        </w:tc>
        <w:tc>
          <w:tcPr>
            <w:tcW w:w="2018" w:type="dxa"/>
          </w:tcPr>
          <w:p w:rsidR="0021009A" w:rsidRPr="0066700A" w:rsidRDefault="0021009A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21009A" w:rsidRPr="0066700A" w:rsidRDefault="0021009A" w:rsidP="00E114F2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E11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FIZ_03 FIZ_04</w:t>
            </w:r>
          </w:p>
        </w:tc>
      </w:tr>
      <w:tr w:rsidR="0021009A" w:rsidRPr="0066700A">
        <w:trPr>
          <w:trHeight w:val="827"/>
        </w:trPr>
        <w:tc>
          <w:tcPr>
            <w:tcW w:w="1032" w:type="dxa"/>
          </w:tcPr>
          <w:p w:rsidR="0021009A" w:rsidRPr="0066700A" w:rsidRDefault="0021009A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21009A" w:rsidRPr="0066700A" w:rsidRDefault="0021009A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21009A" w:rsidRPr="0066700A" w:rsidRDefault="0021009A" w:rsidP="0021009A">
            <w:pPr>
              <w:jc w:val="both"/>
              <w:rPr>
                <w:rFonts w:ascii="Times New Roman" w:hAnsi="Times New Roman" w:cs="Times New Roman"/>
              </w:rPr>
            </w:pPr>
            <w:r w:rsidRPr="0066700A">
              <w:rPr>
                <w:rFonts w:ascii="Times New Roman" w:hAnsi="Times New Roman" w:cs="Times New Roman"/>
              </w:rPr>
              <w:t>Zastosowanie praw fizycznych i uproszczonych modeli w praktyce laboratoryjnej. Wykonywanie pomiarów badanych wielkości fizycznych, obliczanie wartości szukanych wielkości fizycznych i oszacowanie wartości niepewności wyznaczanych doświadczalnie wielkości fizycznych. Sporządzanie sprawozdania z  wykonanego ćwiczenia laboratoryjnego i przedstawianie wyników liczbowych i ich interpretacja graficzna.</w:t>
            </w:r>
          </w:p>
        </w:tc>
        <w:tc>
          <w:tcPr>
            <w:tcW w:w="2018" w:type="dxa"/>
          </w:tcPr>
          <w:p w:rsidR="0021009A" w:rsidRPr="0066700A" w:rsidRDefault="0021009A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E114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FIZ_03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FIZ_04</w:t>
            </w:r>
          </w:p>
        </w:tc>
      </w:tr>
      <w:tr w:rsidR="004C5A8D" w:rsidRPr="0066700A">
        <w:trPr>
          <w:trHeight w:val="551"/>
        </w:trPr>
        <w:tc>
          <w:tcPr>
            <w:tcW w:w="9429" w:type="dxa"/>
            <w:gridSpan w:val="4"/>
          </w:tcPr>
          <w:p w:rsidR="004C5A8D" w:rsidRPr="0066700A" w:rsidRDefault="004C5A8D">
            <w:pPr>
              <w:pStyle w:val="TableParagraph"/>
              <w:spacing w:before="5"/>
              <w:rPr>
                <w:rFonts w:ascii="Times New Roman" w:hAnsi="Times New Roman" w:cs="Times New Roman"/>
                <w:sz w:val="23"/>
              </w:rPr>
            </w:pPr>
          </w:p>
          <w:p w:rsidR="004C5A8D" w:rsidRPr="0066700A" w:rsidRDefault="004C5A8D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FC4FA2" w:rsidRPr="0066700A" w:rsidRDefault="00FC4FA2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5A8D" w:rsidRPr="0066700A" w:rsidTr="004C5A8D">
        <w:trPr>
          <w:trHeight w:val="983"/>
        </w:trPr>
        <w:tc>
          <w:tcPr>
            <w:tcW w:w="1740" w:type="dxa"/>
            <w:gridSpan w:val="2"/>
          </w:tcPr>
          <w:p w:rsidR="004C5A8D" w:rsidRPr="0066700A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4C5A8D" w:rsidRPr="0066700A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1.D.Halliday,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R.Resnick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J.Walker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Podstawy fizyki  t 1-5, PWN Warszawa 2003</w:t>
            </w:r>
          </w:p>
          <w:p w:rsidR="004C5A8D" w:rsidRPr="0066700A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K.Jezierski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B.Kołodka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K.Sierański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Fizyka. Zadania z rozwiązaniami   t 1-2,   Oficyna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WydawniczaScripta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Wrocław 1999</w:t>
            </w:r>
          </w:p>
          <w:p w:rsidR="00FC4FA2" w:rsidRPr="0066700A" w:rsidRDefault="00FC4FA2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</w:tc>
      </w:tr>
      <w:tr w:rsidR="004C5A8D" w:rsidRPr="0066700A" w:rsidTr="004C5A8D">
        <w:trPr>
          <w:trHeight w:val="996"/>
        </w:trPr>
        <w:tc>
          <w:tcPr>
            <w:tcW w:w="1740" w:type="dxa"/>
            <w:gridSpan w:val="2"/>
          </w:tcPr>
          <w:p w:rsidR="004C5A8D" w:rsidRPr="0066700A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4C5A8D" w:rsidRPr="0066700A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  <w:p w:rsidR="004C5A8D" w:rsidRPr="0066700A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J.Masalski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Fizyka dla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inżynierow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t.1-2, WNT Warszawa 1980</w:t>
            </w:r>
          </w:p>
          <w:p w:rsidR="004C5A8D" w:rsidRPr="0066700A" w:rsidRDefault="004C5A8D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D.Halliday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R.Resnick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J.Walker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, Podstawy fizyki  t 1,2, PWN Warszawa 1994</w:t>
            </w:r>
          </w:p>
          <w:p w:rsidR="00FC4FA2" w:rsidRPr="0066700A" w:rsidRDefault="00FC4FA2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016" w:rsidRPr="0066700A" w:rsidRDefault="001D0016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1D0016" w:rsidRPr="0066700A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828"/>
        <w:gridCol w:w="546"/>
        <w:gridCol w:w="2005"/>
        <w:gridCol w:w="1560"/>
        <w:gridCol w:w="1754"/>
      </w:tblGrid>
      <w:tr w:rsidR="001D0016" w:rsidRPr="0066700A" w:rsidTr="00FC4FA2">
        <w:trPr>
          <w:trHeight w:val="551"/>
        </w:trPr>
        <w:tc>
          <w:tcPr>
            <w:tcW w:w="9433" w:type="dxa"/>
            <w:gridSpan w:val="6"/>
            <w:tcBorders>
              <w:right w:val="single" w:sz="4" w:space="0" w:color="auto"/>
            </w:tcBorders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1D0016" w:rsidRPr="0066700A" w:rsidTr="00B725CF">
        <w:trPr>
          <w:trHeight w:val="1103"/>
        </w:trPr>
        <w:tc>
          <w:tcPr>
            <w:tcW w:w="1740" w:type="dxa"/>
          </w:tcPr>
          <w:p w:rsidR="001D0016" w:rsidRPr="0066700A" w:rsidRDefault="003C46D8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 efektu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28" w:type="dxa"/>
          </w:tcPr>
          <w:p w:rsidR="001D0016" w:rsidRPr="0066700A" w:rsidRDefault="003C46D8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 treści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kształcenia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realizowanych</w:t>
            </w:r>
            <w:r w:rsidRPr="0066700A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560" w:type="dxa"/>
          </w:tcPr>
          <w:p w:rsidR="001D0016" w:rsidRPr="00B70B76" w:rsidRDefault="003C46D8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r w:rsidRPr="00B70B76">
              <w:rPr>
                <w:rFonts w:ascii="Times New Roman" w:hAnsi="Times New Roman" w:cs="Times New Roman"/>
                <w:sz w:val="18"/>
                <w:szCs w:val="18"/>
              </w:rPr>
              <w:t>Typ</w:t>
            </w:r>
            <w:r w:rsidRPr="00B70B76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B70B76">
              <w:rPr>
                <w:rFonts w:ascii="Times New Roman" w:hAnsi="Times New Roman" w:cs="Times New Roman"/>
                <w:sz w:val="18"/>
                <w:szCs w:val="18"/>
              </w:rPr>
              <w:t>ocenia</w:t>
            </w:r>
            <w:r w:rsidRPr="00B70B76">
              <w:rPr>
                <w:rFonts w:ascii="Times New Roman" w:hAnsi="Times New Roman" w:cs="Times New Roman"/>
                <w:spacing w:val="-64"/>
                <w:sz w:val="18"/>
                <w:szCs w:val="18"/>
              </w:rPr>
              <w:t xml:space="preserve"> </w:t>
            </w:r>
            <w:proofErr w:type="spellStart"/>
            <w:r w:rsidRPr="00B70B76">
              <w:rPr>
                <w:rFonts w:ascii="Times New Roman" w:hAnsi="Times New Roman" w:cs="Times New Roman"/>
                <w:sz w:val="18"/>
                <w:szCs w:val="18"/>
              </w:rPr>
              <w:t>nia</w:t>
            </w:r>
            <w:bookmarkEnd w:id="0"/>
            <w:proofErr w:type="spellEnd"/>
          </w:p>
        </w:tc>
        <w:tc>
          <w:tcPr>
            <w:tcW w:w="1754" w:type="dxa"/>
          </w:tcPr>
          <w:p w:rsidR="001D0016" w:rsidRPr="0066700A" w:rsidRDefault="003C46D8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Metody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1D0016" w:rsidRPr="0066700A" w:rsidTr="00B725CF">
        <w:trPr>
          <w:trHeight w:val="827"/>
        </w:trPr>
        <w:tc>
          <w:tcPr>
            <w:tcW w:w="1740" w:type="dxa"/>
          </w:tcPr>
          <w:p w:rsidR="001D0016" w:rsidRPr="0066700A" w:rsidRDefault="004C5A8D" w:rsidP="004C5A8D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_00</w:t>
            </w:r>
          </w:p>
        </w:tc>
        <w:tc>
          <w:tcPr>
            <w:tcW w:w="1828" w:type="dxa"/>
          </w:tcPr>
          <w:p w:rsidR="001544B9" w:rsidRPr="0066700A" w:rsidRDefault="003C46D8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66700A" w:rsidRDefault="001D0016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66700A" w:rsidRDefault="003C46D8" w:rsidP="00A86A14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dyskusją,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A86A14" w:rsidRPr="0066700A" w:rsidRDefault="00A86A14" w:rsidP="00A86A14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zajęcia laboratoryjne</w:t>
            </w:r>
          </w:p>
        </w:tc>
        <w:tc>
          <w:tcPr>
            <w:tcW w:w="1560" w:type="dxa"/>
          </w:tcPr>
          <w:p w:rsidR="001D0016" w:rsidRPr="00B70B7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B7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66700A" w:rsidRDefault="00A86A14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Zaliczenie i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ocena projektu oraz sprawozdań z laboratoriów</w:t>
            </w:r>
          </w:p>
        </w:tc>
      </w:tr>
      <w:tr w:rsidR="001D0016" w:rsidRPr="0066700A" w:rsidTr="00B725CF">
        <w:trPr>
          <w:trHeight w:val="827"/>
        </w:trPr>
        <w:tc>
          <w:tcPr>
            <w:tcW w:w="1740" w:type="dxa"/>
          </w:tcPr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_01</w:t>
            </w:r>
          </w:p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_02</w:t>
            </w:r>
          </w:p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_03</w:t>
            </w:r>
          </w:p>
          <w:p w:rsidR="001D0016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_04</w:t>
            </w:r>
          </w:p>
        </w:tc>
        <w:tc>
          <w:tcPr>
            <w:tcW w:w="1828" w:type="dxa"/>
          </w:tcPr>
          <w:p w:rsidR="00B725CF" w:rsidRPr="0066700A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1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B725CF" w:rsidRPr="0066700A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pacing w:val="-64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2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66700A" w:rsidRDefault="001D0016" w:rsidP="004C5A8D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dyskusją,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projekt</w:t>
            </w:r>
            <w:r w:rsidR="00A86A14" w:rsidRPr="0066700A">
              <w:rPr>
                <w:rFonts w:ascii="Times New Roman" w:hAnsi="Times New Roman" w:cs="Times New Roman"/>
                <w:sz w:val="24"/>
              </w:rPr>
              <w:t>, zajęcia laboratoryjne</w:t>
            </w:r>
          </w:p>
        </w:tc>
        <w:tc>
          <w:tcPr>
            <w:tcW w:w="1560" w:type="dxa"/>
          </w:tcPr>
          <w:p w:rsidR="001D0016" w:rsidRPr="00B70B76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B76">
              <w:rPr>
                <w:rFonts w:ascii="Times New Roman" w:hAnsi="Times New Roman" w:cs="Times New Roman"/>
                <w:sz w:val="20"/>
                <w:szCs w:val="20"/>
              </w:rPr>
              <w:t>podsumowująca</w:t>
            </w:r>
          </w:p>
        </w:tc>
        <w:tc>
          <w:tcPr>
            <w:tcW w:w="1754" w:type="dxa"/>
          </w:tcPr>
          <w:p w:rsidR="001D0016" w:rsidRPr="0066700A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Zaliczenie i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projektu</w:t>
            </w:r>
            <w:r w:rsidR="00A86A14" w:rsidRPr="0066700A">
              <w:rPr>
                <w:rFonts w:ascii="Times New Roman" w:hAnsi="Times New Roman" w:cs="Times New Roman"/>
                <w:sz w:val="24"/>
              </w:rPr>
              <w:t xml:space="preserve"> oraz sprawozdań z laboratoriów</w:t>
            </w:r>
          </w:p>
        </w:tc>
      </w:tr>
      <w:tr w:rsidR="001D0016" w:rsidRPr="0066700A">
        <w:trPr>
          <w:trHeight w:val="827"/>
        </w:trPr>
        <w:tc>
          <w:tcPr>
            <w:tcW w:w="9433" w:type="dxa"/>
            <w:gridSpan w:val="6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1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6700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1D0016" w:rsidRPr="0066700A">
        <w:trPr>
          <w:trHeight w:val="827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1D0016" w:rsidRPr="0066700A" w:rsidRDefault="003C46D8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Średnia</w:t>
            </w:r>
            <w:r w:rsidRPr="0066700A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godzin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na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zrealizowanie</w:t>
            </w:r>
            <w:r w:rsidRPr="0066700A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(godz.</w:t>
            </w:r>
            <w:r w:rsidRPr="0066700A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zajęć -</w:t>
            </w:r>
            <w:r w:rsidRPr="0066700A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45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66700A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66700A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(wg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planu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studiów)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(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tzw.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1D0016" w:rsidRPr="0066700A" w:rsidRDefault="00A86A14" w:rsidP="004C5A8D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1.</w:t>
            </w:r>
            <w:r w:rsidRPr="0066700A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1D0016" w:rsidRPr="0066700A" w:rsidRDefault="00A86A1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 w:rsidP="004C5A8D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2.</w:t>
            </w:r>
            <w:r w:rsidRPr="0066700A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Ćwiczenia</w:t>
            </w:r>
          </w:p>
        </w:tc>
        <w:tc>
          <w:tcPr>
            <w:tcW w:w="5319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15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4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6700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66700A" w:rsidRDefault="00E114F2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1.</w:t>
            </w:r>
            <w:r w:rsidRPr="0066700A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Przygotowanie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1D0016" w:rsidRPr="0066700A" w:rsidRDefault="00A86A1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2.</w:t>
            </w:r>
            <w:r w:rsidRPr="0066700A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Przygotowanie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1D0016" w:rsidRPr="0066700A" w:rsidRDefault="00E114F2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1D0016" w:rsidRPr="0066700A" w:rsidRDefault="00E114F2" w:rsidP="00E114F2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66700A" w:rsidRDefault="00A86A14" w:rsidP="00E114F2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</w:t>
            </w:r>
            <w:r w:rsidR="00E114F2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1D0016" w:rsidRPr="0066700A" w:rsidRDefault="001D0016">
      <w:pPr>
        <w:rPr>
          <w:rFonts w:ascii="Times New Roman" w:hAnsi="Times New Roman" w:cs="Times New Roman"/>
          <w:sz w:val="24"/>
        </w:rPr>
        <w:sectPr w:rsidR="001D0016" w:rsidRPr="0066700A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1D0016" w:rsidRPr="0066700A">
        <w:trPr>
          <w:trHeight w:val="830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1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6700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1D0016" w:rsidRPr="0066700A">
        <w:trPr>
          <w:trHeight w:val="827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66700A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66700A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562DE9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827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66700A" w:rsidRDefault="003C46D8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1D0016" w:rsidRPr="0066700A" w:rsidRDefault="00E114F2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C4FA2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66700A">
        <w:trPr>
          <w:trHeight w:val="1103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66700A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A86A14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275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1D0016" w:rsidRPr="0066700A" w:rsidRDefault="00A86A14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827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66700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znakomita wiedza,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66700A">
        <w:trPr>
          <w:trHeight w:val="278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bardzo dobra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dobra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1D0016" w:rsidRPr="0066700A">
        <w:trPr>
          <w:trHeight w:val="551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kompetencje, ale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ze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kompetencje, z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licznymi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niezadawalająca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8"/>
        </w:rPr>
      </w:pPr>
    </w:p>
    <w:p w:rsidR="001D0016" w:rsidRPr="0066700A" w:rsidRDefault="003C46D8">
      <w:pPr>
        <w:pStyle w:val="Tekstpodstawowy"/>
        <w:spacing w:before="92"/>
        <w:ind w:left="29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Zatwierdzenie</w:t>
      </w:r>
      <w:r w:rsidRPr="0066700A">
        <w:rPr>
          <w:rFonts w:ascii="Times New Roman" w:hAnsi="Times New Roman" w:cs="Times New Roman"/>
          <w:spacing w:val="-2"/>
        </w:rPr>
        <w:t xml:space="preserve"> </w:t>
      </w:r>
      <w:r w:rsidRPr="0066700A">
        <w:rPr>
          <w:rFonts w:ascii="Times New Roman" w:hAnsi="Times New Roman" w:cs="Times New Roman"/>
        </w:rPr>
        <w:t>karty</w:t>
      </w:r>
      <w:r w:rsidRPr="0066700A">
        <w:rPr>
          <w:rFonts w:ascii="Times New Roman" w:hAnsi="Times New Roman" w:cs="Times New Roman"/>
          <w:spacing w:val="-4"/>
        </w:rPr>
        <w:t xml:space="preserve"> </w:t>
      </w:r>
      <w:r w:rsidRPr="0066700A">
        <w:rPr>
          <w:rFonts w:ascii="Times New Roman" w:hAnsi="Times New Roman" w:cs="Times New Roman"/>
        </w:rPr>
        <w:t>opisu przedmiotu:</w:t>
      </w: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6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2"/>
        </w:rPr>
      </w:pPr>
    </w:p>
    <w:p w:rsidR="001D0016" w:rsidRPr="0066700A" w:rsidRDefault="003C46D8">
      <w:pPr>
        <w:pStyle w:val="Tekstpodstawowy"/>
        <w:ind w:left="29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Opracował:</w:t>
      </w:r>
      <w:r w:rsidR="00220A93" w:rsidRPr="0066700A">
        <w:rPr>
          <w:rFonts w:ascii="Times New Roman" w:hAnsi="Times New Roman" w:cs="Times New Roman"/>
        </w:rPr>
        <w:t xml:space="preserve"> </w:t>
      </w:r>
      <w:r w:rsidR="00FC4FA2" w:rsidRPr="0066700A">
        <w:rPr>
          <w:rFonts w:ascii="Times New Roman" w:hAnsi="Times New Roman" w:cs="Times New Roman"/>
        </w:rPr>
        <w:t>dr inż. Romuald Kędzierski</w:t>
      </w:r>
    </w:p>
    <w:p w:rsidR="000760C9" w:rsidRPr="0066700A" w:rsidRDefault="000760C9">
      <w:pPr>
        <w:pStyle w:val="Tekstpodstawowy"/>
        <w:ind w:left="298"/>
        <w:rPr>
          <w:rFonts w:ascii="Times New Roman" w:hAnsi="Times New Roman" w:cs="Times New Roman"/>
        </w:rPr>
      </w:pPr>
    </w:p>
    <w:p w:rsidR="000760C9" w:rsidRPr="0066700A" w:rsidRDefault="000760C9" w:rsidP="00220A93">
      <w:pPr>
        <w:pStyle w:val="Tekstpodstawowy"/>
        <w:ind w:left="298" w:right="9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Sprawdził</w:t>
      </w:r>
      <w:r w:rsidRPr="0066700A">
        <w:rPr>
          <w:rFonts w:ascii="Times New Roman" w:hAnsi="Times New Roman" w:cs="Times New Roman"/>
          <w:spacing w:val="1"/>
        </w:rPr>
        <w:t xml:space="preserve"> </w:t>
      </w:r>
      <w:r w:rsidRPr="0066700A">
        <w:rPr>
          <w:rFonts w:ascii="Times New Roman" w:hAnsi="Times New Roman" w:cs="Times New Roman"/>
        </w:rPr>
        <w:t xml:space="preserve">pod względem formalnym (koordynator przedmiotu): dr inż. Grzegorz </w:t>
      </w:r>
      <w:proofErr w:type="spellStart"/>
      <w:r w:rsidRPr="0066700A">
        <w:rPr>
          <w:rFonts w:ascii="Times New Roman" w:hAnsi="Times New Roman" w:cs="Times New Roman"/>
        </w:rPr>
        <w:t>Feliczak</w:t>
      </w:r>
      <w:proofErr w:type="spellEnd"/>
    </w:p>
    <w:p w:rsidR="00220A93" w:rsidRPr="0066700A" w:rsidRDefault="00220A93">
      <w:pPr>
        <w:pStyle w:val="Tekstpodstawowy"/>
        <w:ind w:left="298" w:right="1708"/>
        <w:rPr>
          <w:rFonts w:ascii="Times New Roman" w:hAnsi="Times New Roman" w:cs="Times New Roman"/>
          <w:spacing w:val="-64"/>
        </w:rPr>
      </w:pPr>
    </w:p>
    <w:p w:rsidR="001D0016" w:rsidRPr="0066700A" w:rsidRDefault="003C46D8">
      <w:pPr>
        <w:pStyle w:val="Tekstpodstawowy"/>
        <w:ind w:left="298" w:right="170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Zatwierdził</w:t>
      </w:r>
      <w:r w:rsidRPr="0066700A">
        <w:rPr>
          <w:rFonts w:ascii="Times New Roman" w:hAnsi="Times New Roman" w:cs="Times New Roman"/>
          <w:spacing w:val="-1"/>
        </w:rPr>
        <w:t xml:space="preserve"> </w:t>
      </w:r>
      <w:r w:rsidRPr="0066700A">
        <w:rPr>
          <w:rFonts w:ascii="Times New Roman" w:hAnsi="Times New Roman" w:cs="Times New Roman"/>
        </w:rPr>
        <w:t>(Dyrektor</w:t>
      </w:r>
      <w:r w:rsidRPr="0066700A">
        <w:rPr>
          <w:rFonts w:ascii="Times New Roman" w:hAnsi="Times New Roman" w:cs="Times New Roman"/>
          <w:spacing w:val="1"/>
        </w:rPr>
        <w:t xml:space="preserve"> </w:t>
      </w:r>
      <w:r w:rsidRPr="0066700A">
        <w:rPr>
          <w:rFonts w:ascii="Times New Roman" w:hAnsi="Times New Roman" w:cs="Times New Roman"/>
        </w:rPr>
        <w:t>Instytutu):</w:t>
      </w:r>
      <w:r w:rsidR="000760C9" w:rsidRPr="0066700A">
        <w:rPr>
          <w:rFonts w:ascii="Times New Roman" w:hAnsi="Times New Roman" w:cs="Times New Roman"/>
        </w:rPr>
        <w:t xml:space="preserve"> dr inż. Halina Pacha - Gołębiowska</w:t>
      </w:r>
    </w:p>
    <w:sectPr w:rsidR="001D0016" w:rsidRPr="0066700A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63D" w:rsidRDefault="00A3063D">
      <w:r>
        <w:separator/>
      </w:r>
    </w:p>
  </w:endnote>
  <w:endnote w:type="continuationSeparator" w:id="0">
    <w:p w:rsidR="00A3063D" w:rsidRDefault="00A3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16" w:rsidRDefault="00A3063D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1D0016" w:rsidRDefault="003C46D8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B70B76">
                  <w:rPr>
                    <w:rFonts w:ascii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63D" w:rsidRDefault="00A3063D">
      <w:r>
        <w:separator/>
      </w:r>
    </w:p>
  </w:footnote>
  <w:footnote w:type="continuationSeparator" w:id="0">
    <w:p w:rsidR="00A3063D" w:rsidRDefault="00A30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820548"/>
    <w:multiLevelType w:val="hybridMultilevel"/>
    <w:tmpl w:val="8E9A1DC4"/>
    <w:lvl w:ilvl="0" w:tplc="4FB4137C">
      <w:start w:val="1"/>
      <w:numFmt w:val="decimal"/>
      <w:lvlText w:val="%1."/>
      <w:lvlJc w:val="left"/>
      <w:pPr>
        <w:ind w:left="691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EFC416C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5E3C77E4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D01C4C1E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AB729FF2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71CE4F74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91529758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4183068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92567B5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>
    <w:nsid w:val="749E1BE3"/>
    <w:multiLevelType w:val="hybridMultilevel"/>
    <w:tmpl w:val="2D9AE174"/>
    <w:lvl w:ilvl="0" w:tplc="A36E474C">
      <w:start w:val="1"/>
      <w:numFmt w:val="decimal"/>
      <w:lvlText w:val="%1."/>
      <w:lvlJc w:val="left"/>
      <w:pPr>
        <w:ind w:left="715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89B2FA40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72C1F5C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8B50F16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69844DC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389E63B2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2A5672B2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AE68482E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75FA8A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D0016"/>
    <w:rsid w:val="000756EC"/>
    <w:rsid w:val="000760C9"/>
    <w:rsid w:val="001544B9"/>
    <w:rsid w:val="001D0016"/>
    <w:rsid w:val="0021009A"/>
    <w:rsid w:val="00220A93"/>
    <w:rsid w:val="003C46D8"/>
    <w:rsid w:val="004B0BB2"/>
    <w:rsid w:val="004C5A8D"/>
    <w:rsid w:val="004F0127"/>
    <w:rsid w:val="00562DE9"/>
    <w:rsid w:val="0066700A"/>
    <w:rsid w:val="00762083"/>
    <w:rsid w:val="00767E70"/>
    <w:rsid w:val="00890F03"/>
    <w:rsid w:val="009E4832"/>
    <w:rsid w:val="00A3063D"/>
    <w:rsid w:val="00A86A14"/>
    <w:rsid w:val="00AC0A9C"/>
    <w:rsid w:val="00B70B76"/>
    <w:rsid w:val="00B725CF"/>
    <w:rsid w:val="00C66622"/>
    <w:rsid w:val="00D62656"/>
    <w:rsid w:val="00D905CA"/>
    <w:rsid w:val="00E114F2"/>
    <w:rsid w:val="00E30FEE"/>
    <w:rsid w:val="00E84675"/>
    <w:rsid w:val="00ED3D59"/>
    <w:rsid w:val="00EE5122"/>
    <w:rsid w:val="00FA511B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7</cp:revision>
  <dcterms:created xsi:type="dcterms:W3CDTF">2021-08-23T15:07:00Z</dcterms:created>
  <dcterms:modified xsi:type="dcterms:W3CDTF">2021-08-24T10:24:00Z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